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D650E62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ED28B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ED28B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oktobrī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68602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7A65B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6CB23D41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D28B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229B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7A65BA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2BCDD75" w14:textId="77777777" w:rsidR="00D370BD" w:rsidRDefault="00D370BD" w:rsidP="006B3EEE">
      <w:pPr>
        <w:keepNext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  <w:bookmarkStart w:id="231" w:name="_Hlk181105841"/>
      <w:bookmarkStart w:id="232" w:name="_Hlk175653021"/>
      <w:bookmarkStart w:id="233" w:name="_Hlk178167765"/>
      <w:bookmarkStart w:id="234" w:name="_Hlk178163586"/>
      <w:bookmarkStart w:id="235" w:name="_Hlk178163403"/>
      <w:bookmarkStart w:id="236" w:name="_Hlk178158659"/>
      <w:bookmarkStart w:id="237" w:name="_Hlk178158276"/>
      <w:bookmarkStart w:id="238" w:name="_Hlk178157321"/>
      <w:bookmarkStart w:id="239" w:name="_Hlk178157135"/>
      <w:bookmarkStart w:id="240" w:name="_Hlk178156940"/>
      <w:bookmarkStart w:id="241" w:name="_Hlk178156656"/>
      <w:bookmarkStart w:id="242" w:name="_Hlk178156419"/>
      <w:bookmarkStart w:id="243" w:name="_Hlk178156198"/>
      <w:bookmarkStart w:id="244" w:name="_Hlk178155819"/>
      <w:bookmarkStart w:id="245" w:name="_Hlk178155584"/>
      <w:bookmarkStart w:id="246" w:name="_Hlk178155290"/>
      <w:bookmarkStart w:id="247" w:name="_Hlk178155103"/>
      <w:bookmarkStart w:id="248" w:name="_Hlk178154845"/>
      <w:bookmarkStart w:id="249" w:name="_Hlk178154208"/>
      <w:bookmarkStart w:id="250" w:name="_Hlk178154016"/>
      <w:bookmarkStart w:id="251" w:name="_Hlk178153852"/>
      <w:bookmarkStart w:id="252" w:name="_Hlk178153662"/>
      <w:bookmarkStart w:id="253" w:name="_Hlk178153402"/>
      <w:bookmarkStart w:id="254" w:name="_Hlk178152772"/>
      <w:bookmarkStart w:id="255" w:name="_Hlk178151795"/>
      <w:bookmarkStart w:id="256" w:name="_Hlk178151594"/>
      <w:bookmarkStart w:id="257" w:name="_Hlk178168959"/>
      <w:bookmarkStart w:id="258" w:name="_Hlk178168753"/>
      <w:bookmarkStart w:id="259" w:name="_Hlk178168582"/>
      <w:bookmarkStart w:id="260" w:name="_Hlk178168322"/>
      <w:bookmarkStart w:id="261" w:name="_Hlk181105631"/>
      <w:bookmarkStart w:id="262" w:name="_Hlk181103781"/>
      <w:bookmarkStart w:id="263" w:name="_Hlk181103382"/>
      <w:bookmarkStart w:id="264" w:name="_Hlk181103063"/>
      <w:bookmarkStart w:id="265" w:name="_Hlk181101683"/>
      <w:bookmarkStart w:id="266" w:name="_Hlk181100831"/>
      <w:bookmarkStart w:id="267" w:name="_Hlk181100690"/>
      <w:bookmarkStart w:id="268" w:name="_Hlk181100001"/>
      <w:bookmarkStart w:id="269" w:name="_Hlk181099892"/>
      <w:bookmarkStart w:id="270" w:name="_Hlk181099777"/>
      <w:bookmarkStart w:id="271" w:name="_Hlk181097749"/>
      <w:bookmarkStart w:id="272" w:name="_Hlk181030546"/>
      <w:bookmarkStart w:id="273" w:name="_Hlk181093873"/>
      <w:bookmarkStart w:id="274" w:name="_Hlk181030405"/>
      <w:bookmarkStart w:id="275" w:name="_Hlk181026382"/>
      <w:bookmarkStart w:id="276" w:name="_Hlk181026204"/>
      <w:bookmarkStart w:id="277" w:name="_Hlk181025818"/>
      <w:bookmarkStart w:id="278" w:name="_Hlk181024880"/>
      <w:bookmarkStart w:id="279" w:name="_Hlk181024541"/>
      <w:bookmarkStart w:id="280" w:name="_Hlk181024097"/>
      <w:bookmarkStart w:id="281" w:name="_Hlk178244994"/>
      <w:bookmarkStart w:id="282" w:name="_Hlk178175267"/>
      <w:bookmarkStart w:id="283" w:name="_Hlk178175125"/>
      <w:bookmarkStart w:id="284" w:name="_Hlk178174962"/>
      <w:bookmarkStart w:id="285" w:name="_Hlk178174776"/>
      <w:bookmarkStart w:id="286" w:name="_Hlk178174570"/>
      <w:bookmarkStart w:id="287" w:name="_Hlk178174351"/>
      <w:bookmarkStart w:id="288" w:name="_Hlk178174189"/>
      <w:bookmarkStart w:id="289" w:name="_Hlk178151388"/>
      <w:bookmarkStart w:id="290" w:name="_Hlk177850514"/>
      <w:bookmarkStart w:id="291" w:name="_Hlk177850351"/>
      <w:bookmarkStart w:id="292" w:name="_Hlk177850203"/>
      <w:bookmarkStart w:id="293" w:name="_Hlk177849967"/>
      <w:bookmarkStart w:id="294" w:name="_Hlk177849769"/>
      <w:bookmarkStart w:id="295" w:name="_Hlk177849581"/>
      <w:bookmarkStart w:id="296" w:name="_Hlk177849371"/>
      <w:bookmarkStart w:id="297" w:name="_Hlk177849224"/>
      <w:bookmarkStart w:id="298" w:name="_Hlk177849060"/>
      <w:bookmarkStart w:id="299" w:name="_Hlk177848800"/>
      <w:bookmarkStart w:id="300" w:name="_Hlk177848620"/>
      <w:bookmarkStart w:id="301" w:name="_Hlk177847973"/>
      <w:bookmarkStart w:id="302" w:name="_Hlk177847736"/>
      <w:bookmarkStart w:id="303" w:name="_Hlk177847546"/>
      <w:bookmarkStart w:id="304" w:name="_Hlk177723405"/>
      <w:bookmarkStart w:id="305" w:name="_Hlk177723274"/>
      <w:bookmarkStart w:id="306" w:name="_Hlk177723132"/>
      <w:bookmarkStart w:id="307" w:name="_Hlk177723016"/>
      <w:bookmarkStart w:id="308" w:name="_Hlk177722853"/>
      <w:bookmarkStart w:id="309" w:name="_Hlk177722669"/>
      <w:bookmarkStart w:id="310" w:name="_Hlk177722117"/>
      <w:bookmarkStart w:id="311" w:name="_Hlk177722006"/>
      <w:bookmarkStart w:id="312" w:name="_Hlk177721819"/>
      <w:bookmarkStart w:id="313" w:name="_Hlk177721704"/>
    </w:p>
    <w:p w14:paraId="18BE7897" w14:textId="77777777" w:rsidR="007A65BA" w:rsidRPr="007A65BA" w:rsidRDefault="007A65BA" w:rsidP="00DF0D3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14" w:name="_Hlk181188497"/>
      <w:bookmarkStart w:id="315" w:name="_Hlk181188370"/>
      <w:bookmarkStart w:id="316" w:name="_Hlk181187765"/>
      <w:bookmarkStart w:id="317" w:name="_Hlk181183887"/>
      <w:bookmarkStart w:id="318" w:name="_Hlk181183656"/>
      <w:bookmarkStart w:id="319" w:name="_Hlk181183395"/>
      <w:bookmarkStart w:id="320" w:name="_Hlk181182732"/>
      <w:bookmarkStart w:id="321" w:name="_Hlk181182040"/>
      <w:bookmarkStart w:id="322" w:name="_Hlk181181449"/>
      <w:bookmarkStart w:id="323" w:name="_Hlk181181325"/>
      <w:bookmarkStart w:id="324" w:name="_Hlk181181172"/>
      <w:bookmarkStart w:id="325" w:name="_Hlk181180756"/>
      <w:bookmarkStart w:id="326" w:name="_Hlk181180473"/>
      <w:bookmarkStart w:id="327" w:name="_Hlk181180251"/>
      <w:bookmarkStart w:id="328" w:name="_Hlk181179792"/>
      <w:bookmarkStart w:id="329" w:name="_Hlk181107436"/>
      <w:bookmarkStart w:id="330" w:name="_Hlk181107229"/>
      <w:r w:rsidRPr="007A65B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nekustamā īpašuma Brīvības iela 9, Barkava, Barkavas pagasts, Madonas novads, daļas </w:t>
      </w:r>
      <w:proofErr w:type="spellStart"/>
      <w:r w:rsidRPr="007A65B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pakomāta</w:t>
      </w:r>
      <w:proofErr w:type="spellEnd"/>
      <w:r w:rsidRPr="007A65B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izvietošanai nomas tiesību izsoli </w:t>
      </w:r>
    </w:p>
    <w:bookmarkEnd w:id="314"/>
    <w:p w14:paraId="3AD78559" w14:textId="77777777" w:rsidR="007A65BA" w:rsidRPr="007A65BA" w:rsidRDefault="007A65BA" w:rsidP="00DF0D3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9236C30" w14:textId="77777777" w:rsidR="007A65BA" w:rsidRPr="007A65BA" w:rsidRDefault="007A65BA" w:rsidP="00DF0D36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Madonas novada pašvaldības Barkavas pagasta pārvaldē saņemts VAS Latvijas Pasts iesniegums (reģistrēts Barkavas pagasta pārvaldē 20.08.2024. ar Nr. BAR/1.9.2/24/33), kurā lūgta iespēja novietot </w:t>
      </w:r>
      <w:proofErr w:type="spellStart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pakomātu</w:t>
      </w:r>
      <w:proofErr w:type="spellEnd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uz pašvaldībai piedaroša īpašuma adresē Brīvības iela 9, Barkava, Barkavas pag., Madonas nov., LV-4834 (kadastra apzīmējums 70440080210001), ņemot vērā, ka saņemts iedzīvotāju lūgums, kam pievienoti 426 iedzīvotāju paraksti.</w:t>
      </w:r>
    </w:p>
    <w:p w14:paraId="5EFA6ADE" w14:textId="77777777" w:rsidR="007A65BA" w:rsidRPr="007A65BA" w:rsidRDefault="007A65BA" w:rsidP="00DF0D36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Barkavas pagasta pārvalde piekrīt </w:t>
      </w:r>
      <w:proofErr w:type="spellStart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pakomāta</w:t>
      </w:r>
      <w:proofErr w:type="spellEnd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uzstādīšanai telpās Brīvības iela 9, Barkava, Barkavas pagasts, Madonas novads.</w:t>
      </w:r>
    </w:p>
    <w:p w14:paraId="47E2A32F" w14:textId="77777777" w:rsidR="007A65BA" w:rsidRPr="007A65BA" w:rsidRDefault="007A65BA" w:rsidP="00DF0D36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Nomas maksa par viena kvadrātmetra nomu telpām Brīvības ielā 9, Barkavā, Barkavas pagastā, Madonas novadā noteikta EUR 1,21 (viens </w:t>
      </w:r>
      <w:proofErr w:type="spellStart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euro</w:t>
      </w:r>
      <w:proofErr w:type="spellEnd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21 cents) (Madonas novada pašvaldības domes 29.03.2018. lēmums Nr. 138 (protokols Nr. 5, 31. p.)).</w:t>
      </w:r>
    </w:p>
    <w:p w14:paraId="476ABC15" w14:textId="7872A2E5" w:rsidR="007A65BA" w:rsidRDefault="007A65BA" w:rsidP="00DF0D36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likuma “Pašvaldību likums” 10.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Publiskas personas finanšu līdzekļu un mantas izšķērdēšanas likuma 3.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otro daļu, 6.¹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panta pirmo daļu, Ministru Kabineta noteikumu Nr.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97 “Publiskas personas mantas iznomāšanas noteikumi” 12.,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23.-27., 34. un 80.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punktu,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A65BA">
        <w:rPr>
          <w:rFonts w:ascii="Times New Roman" w:hAnsi="Times New Roman"/>
          <w:kern w:val="0"/>
          <w:sz w:val="24"/>
          <w:szCs w:val="24"/>
          <w14:ligatures w14:val="none"/>
        </w:rPr>
        <w:t xml:space="preserve">ņemot vērā 16.10.2024. Uzņēmējdarbības, teritoriālo un vides jautājumu komitejas atzinumu, </w:t>
      </w:r>
      <w:r w:rsidR="0010372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037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14 </w:t>
      </w:r>
      <w:r w:rsidR="001037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03724">
        <w:rPr>
          <w:rFonts w:ascii="Times New Roman" w:hAnsi="Times New Roman" w:cs="Times New Roman"/>
          <w:bCs/>
          <w:noProof/>
          <w:kern w:val="0"/>
          <w:sz w:val="24"/>
          <w:szCs w:val="24"/>
          <w14:ligatures w14:val="none"/>
        </w:rPr>
        <w:t>Agris Lungevičs, Aigars Šķēls, Andris Dombrovskis, Andris Sakne, Artūrs Čačka, Arvīds Greidiņš, Gunārs Ikaunieks, Iveta Peilāne, Kaspars Udrass, Māris Olte, Rūdolfs Preiss, Sandra Maksimova, Valda Kļaviņa, Zigfrīds Gora</w:t>
      </w:r>
      <w:r w:rsidR="0010372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037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0372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0372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03724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 w:rsidR="0010372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  <w:t xml:space="preserve">    </w:t>
      </w:r>
      <w:r w:rsidRPr="00C860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  <w:t xml:space="preserve">  </w:t>
      </w:r>
    </w:p>
    <w:p w14:paraId="63EEBF67" w14:textId="77777777" w:rsidR="007A65BA" w:rsidRPr="007A65BA" w:rsidRDefault="007A65BA" w:rsidP="00DF0D36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i-IN" w:bidi="hi-IN"/>
        </w:rPr>
      </w:pPr>
    </w:p>
    <w:p w14:paraId="1B041EF2" w14:textId="77777777" w:rsidR="007A65BA" w:rsidRDefault="007A65BA" w:rsidP="00DF0D36">
      <w:pPr>
        <w:pStyle w:val="Sarakstarindkopa"/>
        <w:numPr>
          <w:ilvl w:val="0"/>
          <w:numId w:val="29"/>
        </w:numPr>
        <w:spacing w:after="0" w:line="276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Rīkot nekustamā īpašuma Brīvības iela 9, Barkava, Barkavas pagasts, Madonas novads, kadastra apzīmējums 70440080210001, daļas 2m</w:t>
      </w:r>
      <w:r w:rsidRPr="007A65B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4m</w:t>
      </w:r>
      <w:r w:rsidRPr="007A65BA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platībā </w:t>
      </w:r>
      <w:proofErr w:type="spellStart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pakomāta</w:t>
      </w:r>
      <w:proofErr w:type="spellEnd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izvietošanai (turpmāk – Nomas Objekts) nomas tiesību mutisku izsoli ar augšupejošu soli.</w:t>
      </w:r>
    </w:p>
    <w:p w14:paraId="771EAFCC" w14:textId="77777777" w:rsidR="007A65BA" w:rsidRDefault="007A65BA" w:rsidP="00DF0D36">
      <w:pPr>
        <w:pStyle w:val="Sarakstarindkopa"/>
        <w:numPr>
          <w:ilvl w:val="0"/>
          <w:numId w:val="29"/>
        </w:numPr>
        <w:spacing w:after="0" w:line="276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Apstiprināt Nomas objekta nomas maksas sākumcenu – 1,21 EUR/m2 (viens </w:t>
      </w:r>
      <w:proofErr w:type="spellStart"/>
      <w:r w:rsidRPr="007A65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euro</w:t>
      </w:r>
      <w:proofErr w:type="spellEnd"/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21 cents) mēnesī par vienu telpas kvadrātmetru, papildus aprēķinot PVN.</w:t>
      </w:r>
    </w:p>
    <w:p w14:paraId="17C7C9A4" w14:textId="60E01284" w:rsidR="007A65BA" w:rsidRDefault="007A65BA" w:rsidP="00DF0D36">
      <w:pPr>
        <w:pStyle w:val="Sarakstarindkopa"/>
        <w:numPr>
          <w:ilvl w:val="0"/>
          <w:numId w:val="29"/>
        </w:numPr>
        <w:spacing w:after="0" w:line="276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>Apstiprināt izsoles noteikumus. (Pielikums Nr.</w:t>
      </w:r>
      <w:r w:rsidR="00DF0D3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1). </w:t>
      </w:r>
    </w:p>
    <w:p w14:paraId="61FAEF4B" w14:textId="77777777" w:rsidR="007A65BA" w:rsidRDefault="007A65BA" w:rsidP="00DF0D36">
      <w:pPr>
        <w:pStyle w:val="Sarakstarindkopa"/>
        <w:numPr>
          <w:ilvl w:val="0"/>
          <w:numId w:val="29"/>
        </w:numPr>
        <w:spacing w:after="0" w:line="276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Uzdot Pašvaldības īpašumu iznomāšanas un atsavināšanas izsoļu komisijai veikt Nomas objekta izsoli un apstiprināt izsoles rezultātus. </w:t>
      </w:r>
    </w:p>
    <w:p w14:paraId="00C7FBA3" w14:textId="16915F1F" w:rsidR="007A65BA" w:rsidRPr="007A65BA" w:rsidRDefault="007A65BA" w:rsidP="00DF0D36">
      <w:pPr>
        <w:pStyle w:val="Sarakstarindkopa"/>
        <w:numPr>
          <w:ilvl w:val="0"/>
          <w:numId w:val="29"/>
        </w:numPr>
        <w:spacing w:after="0" w:line="276" w:lineRule="auto"/>
        <w:ind w:hanging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Nekustamā īpašuma pārvaldības un teritoriālās plānošanas nodaļai, pamatojoties uz apstiprinātiem izsoles rezultātiem, organizēt nomas līguma slēgšanu ar nomas tiesību ieguvējiem. </w:t>
      </w:r>
    </w:p>
    <w:p w14:paraId="130D4F8B" w14:textId="77777777" w:rsidR="007A65BA" w:rsidRPr="007A65BA" w:rsidRDefault="007A65BA" w:rsidP="00DF0D3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B14B3D" w14:textId="3B81320C" w:rsidR="007A65BA" w:rsidRPr="007A65BA" w:rsidRDefault="007A65BA" w:rsidP="00DF0D3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Pielikumā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: </w:t>
      </w:r>
      <w:r w:rsidRPr="007A65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Izsoles noteikumi. </w:t>
      </w:r>
    </w:p>
    <w:p w14:paraId="67F22B10" w14:textId="49D279B5" w:rsidR="0024238C" w:rsidRDefault="007A65BA" w:rsidP="00DF0D3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Pr="007A65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ab/>
        <w:t xml:space="preserve"> </w:t>
      </w:r>
      <w:bookmarkEnd w:id="315"/>
      <w:bookmarkEnd w:id="316"/>
      <w:bookmarkEnd w:id="317"/>
    </w:p>
    <w:p w14:paraId="06F8DD1F" w14:textId="77777777" w:rsidR="00DF0D36" w:rsidRPr="00DF0D36" w:rsidRDefault="00DF0D36" w:rsidP="00DF0D3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185D3C56" w14:textId="77777777" w:rsidR="007E5EE9" w:rsidRPr="007E5EE9" w:rsidRDefault="007E5EE9" w:rsidP="00DF0D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31" w:name="_Hlk175653118"/>
      <w:bookmarkEnd w:id="318"/>
      <w:bookmarkEnd w:id="319"/>
      <w:bookmarkEnd w:id="320"/>
      <w:bookmarkEnd w:id="321"/>
      <w:bookmarkEnd w:id="322"/>
      <w:bookmarkEnd w:id="323"/>
    </w:p>
    <w:p w14:paraId="7289BF9B" w14:textId="77777777" w:rsidR="007E5EE9" w:rsidRPr="007E5EE9" w:rsidRDefault="007E5EE9" w:rsidP="00DF0D3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E5E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7E5E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29889EA3" w14:textId="77777777" w:rsidR="007E5EE9" w:rsidRDefault="007E5EE9" w:rsidP="00DF0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7AE196E2" w14:textId="77777777" w:rsidR="007E5EE9" w:rsidRDefault="007E5EE9" w:rsidP="00DF0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5EED6528" w14:textId="77777777" w:rsidR="007E5EE9" w:rsidRPr="007E5EE9" w:rsidRDefault="007E5EE9" w:rsidP="00DF0D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24"/>
    <w:bookmarkEnd w:id="325"/>
    <w:bookmarkEnd w:id="326"/>
    <w:bookmarkEnd w:id="327"/>
    <w:bookmarkEnd w:id="328"/>
    <w:bookmarkEnd w:id="329"/>
    <w:bookmarkEnd w:id="330"/>
    <w:bookmarkEnd w:id="331"/>
    <w:p w14:paraId="05DD9543" w14:textId="77777777" w:rsidR="007A65BA" w:rsidRPr="007A65BA" w:rsidRDefault="007A65BA" w:rsidP="00DF0D36">
      <w:pPr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7A65BA">
        <w:rPr>
          <w:rFonts w:ascii="Times New Roman" w:hAnsi="Times New Roman" w:cs="Times New Roman"/>
          <w:i/>
          <w:iCs/>
          <w:kern w:val="0"/>
          <w:sz w:val="24"/>
          <w:szCs w:val="24"/>
          <w14:ligatures w14:val="none"/>
        </w:rPr>
        <w:t>Semjonova 27333721</w:t>
      </w:r>
    </w:p>
    <w:p w14:paraId="73D93B0E" w14:textId="41CDAB71" w:rsidR="007E5EE9" w:rsidRDefault="007E5EE9" w:rsidP="00DF0D3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7E5EE9" w:rsidSect="00B25560">
      <w:footerReference w:type="default" r:id="rId8"/>
      <w:footerReference w:type="first" r:id="rId9"/>
      <w:pgSz w:w="11906" w:h="16838"/>
      <w:pgMar w:top="993" w:right="1133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B79E" w14:textId="77777777" w:rsidR="007E049A" w:rsidRDefault="007E049A">
      <w:pPr>
        <w:spacing w:after="0" w:line="240" w:lineRule="auto"/>
      </w:pPr>
      <w:r>
        <w:separator/>
      </w:r>
    </w:p>
  </w:endnote>
  <w:endnote w:type="continuationSeparator" w:id="0">
    <w:p w14:paraId="39321DBC" w14:textId="77777777" w:rsidR="007E049A" w:rsidRDefault="007E0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332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332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169A3" w14:textId="77777777" w:rsidR="007E049A" w:rsidRDefault="007E049A">
      <w:pPr>
        <w:spacing w:after="0" w:line="240" w:lineRule="auto"/>
      </w:pPr>
      <w:r>
        <w:separator/>
      </w:r>
    </w:p>
  </w:footnote>
  <w:footnote w:type="continuationSeparator" w:id="0">
    <w:p w14:paraId="3958058A" w14:textId="77777777" w:rsidR="007E049A" w:rsidRDefault="007E0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4BC"/>
    <w:multiLevelType w:val="hybridMultilevel"/>
    <w:tmpl w:val="5808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37D"/>
    <w:multiLevelType w:val="hybridMultilevel"/>
    <w:tmpl w:val="85929460"/>
    <w:lvl w:ilvl="0" w:tplc="25B4C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BB8"/>
    <w:multiLevelType w:val="hybridMultilevel"/>
    <w:tmpl w:val="6E7E6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16F6070"/>
    <w:multiLevelType w:val="hybridMultilevel"/>
    <w:tmpl w:val="082CD2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D5031C"/>
    <w:multiLevelType w:val="multilevel"/>
    <w:tmpl w:val="61C8B8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5900183E"/>
    <w:multiLevelType w:val="hybridMultilevel"/>
    <w:tmpl w:val="4EF47868"/>
    <w:lvl w:ilvl="0" w:tplc="F39EB1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4" w15:restartNumberingAfterBreak="0">
    <w:nsid w:val="726C62C3"/>
    <w:multiLevelType w:val="hybridMultilevel"/>
    <w:tmpl w:val="60A291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3064C"/>
    <w:multiLevelType w:val="hybridMultilevel"/>
    <w:tmpl w:val="3B801452"/>
    <w:lvl w:ilvl="0" w:tplc="6810B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1217C9"/>
    <w:multiLevelType w:val="hybridMultilevel"/>
    <w:tmpl w:val="870A025C"/>
    <w:lvl w:ilvl="0" w:tplc="C28A9B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4499597">
    <w:abstractNumId w:val="24"/>
  </w:num>
  <w:num w:numId="2" w16cid:durableId="340933750">
    <w:abstractNumId w:val="0"/>
  </w:num>
  <w:num w:numId="3" w16cid:durableId="539367815">
    <w:abstractNumId w:val="5"/>
  </w:num>
  <w:num w:numId="4" w16cid:durableId="1046760134">
    <w:abstractNumId w:val="19"/>
  </w:num>
  <w:num w:numId="5" w16cid:durableId="91360541">
    <w:abstractNumId w:val="18"/>
  </w:num>
  <w:num w:numId="6" w16cid:durableId="1121805628">
    <w:abstractNumId w:val="1"/>
  </w:num>
  <w:num w:numId="7" w16cid:durableId="2127429962">
    <w:abstractNumId w:val="25"/>
  </w:num>
  <w:num w:numId="8" w16cid:durableId="1744529291">
    <w:abstractNumId w:val="3"/>
  </w:num>
  <w:num w:numId="9" w16cid:durableId="1138113628">
    <w:abstractNumId w:val="13"/>
  </w:num>
  <w:num w:numId="10" w16cid:durableId="1092773450">
    <w:abstractNumId w:val="17"/>
  </w:num>
  <w:num w:numId="11" w16cid:durableId="913777296">
    <w:abstractNumId w:val="14"/>
  </w:num>
  <w:num w:numId="12" w16cid:durableId="1430151711">
    <w:abstractNumId w:val="16"/>
  </w:num>
  <w:num w:numId="13" w16cid:durableId="2130513238">
    <w:abstractNumId w:val="20"/>
  </w:num>
  <w:num w:numId="14" w16cid:durableId="1578780735">
    <w:abstractNumId w:val="21"/>
  </w:num>
  <w:num w:numId="15" w16cid:durableId="1786386788">
    <w:abstractNumId w:val="11"/>
  </w:num>
  <w:num w:numId="16" w16cid:durableId="196163184">
    <w:abstractNumId w:val="10"/>
  </w:num>
  <w:num w:numId="17" w16cid:durableId="1230922386">
    <w:abstractNumId w:val="15"/>
  </w:num>
  <w:num w:numId="18" w16cid:durableId="1120340242">
    <w:abstractNumId w:val="6"/>
  </w:num>
  <w:num w:numId="19" w16cid:durableId="848758573">
    <w:abstractNumId w:val="7"/>
  </w:num>
  <w:num w:numId="20" w16cid:durableId="2142383180">
    <w:abstractNumId w:val="26"/>
  </w:num>
  <w:num w:numId="21" w16cid:durableId="19149234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529269">
    <w:abstractNumId w:val="23"/>
  </w:num>
  <w:num w:numId="23" w16cid:durableId="2063600743">
    <w:abstractNumId w:val="12"/>
  </w:num>
  <w:num w:numId="24" w16cid:durableId="4998511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872674">
    <w:abstractNumId w:val="4"/>
  </w:num>
  <w:num w:numId="26" w16cid:durableId="136804360">
    <w:abstractNumId w:val="22"/>
  </w:num>
  <w:num w:numId="27" w16cid:durableId="1153833441">
    <w:abstractNumId w:val="8"/>
  </w:num>
  <w:num w:numId="28" w16cid:durableId="1878007776">
    <w:abstractNumId w:val="2"/>
  </w:num>
  <w:num w:numId="29" w16cid:durableId="18473572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316CF"/>
    <w:rsid w:val="00046391"/>
    <w:rsid w:val="00051C72"/>
    <w:rsid w:val="000567A7"/>
    <w:rsid w:val="000614B0"/>
    <w:rsid w:val="00064C7C"/>
    <w:rsid w:val="00065214"/>
    <w:rsid w:val="00075CCD"/>
    <w:rsid w:val="00081AB5"/>
    <w:rsid w:val="00085888"/>
    <w:rsid w:val="0009534C"/>
    <w:rsid w:val="00095DC5"/>
    <w:rsid w:val="000B6ED6"/>
    <w:rsid w:val="000D2234"/>
    <w:rsid w:val="000E4E17"/>
    <w:rsid w:val="001010C6"/>
    <w:rsid w:val="00103724"/>
    <w:rsid w:val="00120527"/>
    <w:rsid w:val="0012355D"/>
    <w:rsid w:val="0012688C"/>
    <w:rsid w:val="00137427"/>
    <w:rsid w:val="00140AA0"/>
    <w:rsid w:val="001410EE"/>
    <w:rsid w:val="00144213"/>
    <w:rsid w:val="00145586"/>
    <w:rsid w:val="00153C13"/>
    <w:rsid w:val="001557A8"/>
    <w:rsid w:val="001847D0"/>
    <w:rsid w:val="0019197C"/>
    <w:rsid w:val="00191F27"/>
    <w:rsid w:val="00194081"/>
    <w:rsid w:val="001951F9"/>
    <w:rsid w:val="001B1333"/>
    <w:rsid w:val="001B7B55"/>
    <w:rsid w:val="001C4859"/>
    <w:rsid w:val="001C774A"/>
    <w:rsid w:val="001D6CD5"/>
    <w:rsid w:val="001D7207"/>
    <w:rsid w:val="001E2926"/>
    <w:rsid w:val="001E44AF"/>
    <w:rsid w:val="00202676"/>
    <w:rsid w:val="00206967"/>
    <w:rsid w:val="002229BB"/>
    <w:rsid w:val="00234339"/>
    <w:rsid w:val="00236EBF"/>
    <w:rsid w:val="00237B4C"/>
    <w:rsid w:val="0024238C"/>
    <w:rsid w:val="00243F99"/>
    <w:rsid w:val="0026300A"/>
    <w:rsid w:val="002801D6"/>
    <w:rsid w:val="0029102A"/>
    <w:rsid w:val="002A04A9"/>
    <w:rsid w:val="002A352D"/>
    <w:rsid w:val="002B2712"/>
    <w:rsid w:val="002E102F"/>
    <w:rsid w:val="00337104"/>
    <w:rsid w:val="00337383"/>
    <w:rsid w:val="00350EF4"/>
    <w:rsid w:val="00356FDD"/>
    <w:rsid w:val="003743B1"/>
    <w:rsid w:val="00390070"/>
    <w:rsid w:val="003901A5"/>
    <w:rsid w:val="00396F4C"/>
    <w:rsid w:val="003A3015"/>
    <w:rsid w:val="003B1E29"/>
    <w:rsid w:val="003B36CE"/>
    <w:rsid w:val="003D1A3F"/>
    <w:rsid w:val="003E4DF7"/>
    <w:rsid w:val="003E693B"/>
    <w:rsid w:val="003F1582"/>
    <w:rsid w:val="004067A5"/>
    <w:rsid w:val="004142A2"/>
    <w:rsid w:val="00427160"/>
    <w:rsid w:val="00466DA1"/>
    <w:rsid w:val="004818DB"/>
    <w:rsid w:val="00487890"/>
    <w:rsid w:val="004A7CA5"/>
    <w:rsid w:val="004C7232"/>
    <w:rsid w:val="004D1E9F"/>
    <w:rsid w:val="004E7A6E"/>
    <w:rsid w:val="00512E96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437E9"/>
    <w:rsid w:val="005472F9"/>
    <w:rsid w:val="00555FA3"/>
    <w:rsid w:val="00556D2E"/>
    <w:rsid w:val="00557862"/>
    <w:rsid w:val="005B4C3E"/>
    <w:rsid w:val="005C1E30"/>
    <w:rsid w:val="005C52E4"/>
    <w:rsid w:val="005D2F40"/>
    <w:rsid w:val="005D5C76"/>
    <w:rsid w:val="005E559B"/>
    <w:rsid w:val="005F1832"/>
    <w:rsid w:val="005F45A5"/>
    <w:rsid w:val="005F6A45"/>
    <w:rsid w:val="005F7474"/>
    <w:rsid w:val="00601D49"/>
    <w:rsid w:val="00606ABC"/>
    <w:rsid w:val="0062372C"/>
    <w:rsid w:val="006335D9"/>
    <w:rsid w:val="006601ED"/>
    <w:rsid w:val="00670644"/>
    <w:rsid w:val="00675081"/>
    <w:rsid w:val="00686021"/>
    <w:rsid w:val="00686D04"/>
    <w:rsid w:val="00687268"/>
    <w:rsid w:val="00696794"/>
    <w:rsid w:val="006A1663"/>
    <w:rsid w:val="006A1FED"/>
    <w:rsid w:val="006B3EEE"/>
    <w:rsid w:val="006B7B77"/>
    <w:rsid w:val="006C47DC"/>
    <w:rsid w:val="006D1878"/>
    <w:rsid w:val="00700BD7"/>
    <w:rsid w:val="00701709"/>
    <w:rsid w:val="00712CF3"/>
    <w:rsid w:val="007337E3"/>
    <w:rsid w:val="00746392"/>
    <w:rsid w:val="00751BAE"/>
    <w:rsid w:val="00754D68"/>
    <w:rsid w:val="0076113C"/>
    <w:rsid w:val="00765F21"/>
    <w:rsid w:val="007714D3"/>
    <w:rsid w:val="00782666"/>
    <w:rsid w:val="007833B4"/>
    <w:rsid w:val="00795E83"/>
    <w:rsid w:val="007A2892"/>
    <w:rsid w:val="007A65BA"/>
    <w:rsid w:val="007D0C5D"/>
    <w:rsid w:val="007D110D"/>
    <w:rsid w:val="007D23A6"/>
    <w:rsid w:val="007E049A"/>
    <w:rsid w:val="007E0F69"/>
    <w:rsid w:val="007E4873"/>
    <w:rsid w:val="007E5EE9"/>
    <w:rsid w:val="00810C80"/>
    <w:rsid w:val="00811259"/>
    <w:rsid w:val="008219F8"/>
    <w:rsid w:val="00824D6F"/>
    <w:rsid w:val="008315EB"/>
    <w:rsid w:val="008349CE"/>
    <w:rsid w:val="008404FD"/>
    <w:rsid w:val="00840BA6"/>
    <w:rsid w:val="00844F41"/>
    <w:rsid w:val="00870B96"/>
    <w:rsid w:val="00880A75"/>
    <w:rsid w:val="00881BA7"/>
    <w:rsid w:val="008A1CDC"/>
    <w:rsid w:val="008A2A61"/>
    <w:rsid w:val="008B2FAC"/>
    <w:rsid w:val="008B4346"/>
    <w:rsid w:val="008B7E63"/>
    <w:rsid w:val="008C1080"/>
    <w:rsid w:val="008C6FDD"/>
    <w:rsid w:val="008F70EC"/>
    <w:rsid w:val="0090151A"/>
    <w:rsid w:val="00922F72"/>
    <w:rsid w:val="00927E75"/>
    <w:rsid w:val="00933C67"/>
    <w:rsid w:val="009418F6"/>
    <w:rsid w:val="00953CEA"/>
    <w:rsid w:val="00961078"/>
    <w:rsid w:val="009637E1"/>
    <w:rsid w:val="00963FEE"/>
    <w:rsid w:val="009714F8"/>
    <w:rsid w:val="00976BB6"/>
    <w:rsid w:val="009A0041"/>
    <w:rsid w:val="009B266B"/>
    <w:rsid w:val="009B6752"/>
    <w:rsid w:val="009D31C1"/>
    <w:rsid w:val="009E1DBD"/>
    <w:rsid w:val="009E6A4F"/>
    <w:rsid w:val="009F3F3D"/>
    <w:rsid w:val="009F42F5"/>
    <w:rsid w:val="00A01109"/>
    <w:rsid w:val="00A031CC"/>
    <w:rsid w:val="00A05078"/>
    <w:rsid w:val="00A052A5"/>
    <w:rsid w:val="00A07101"/>
    <w:rsid w:val="00A20809"/>
    <w:rsid w:val="00A50AB8"/>
    <w:rsid w:val="00A53594"/>
    <w:rsid w:val="00A63649"/>
    <w:rsid w:val="00A7024A"/>
    <w:rsid w:val="00A9161D"/>
    <w:rsid w:val="00AA04E6"/>
    <w:rsid w:val="00AA7BE7"/>
    <w:rsid w:val="00AB762F"/>
    <w:rsid w:val="00AE0748"/>
    <w:rsid w:val="00AE467A"/>
    <w:rsid w:val="00B0603C"/>
    <w:rsid w:val="00B22EDE"/>
    <w:rsid w:val="00B25560"/>
    <w:rsid w:val="00B32F5B"/>
    <w:rsid w:val="00B45D81"/>
    <w:rsid w:val="00B5303D"/>
    <w:rsid w:val="00B54AF0"/>
    <w:rsid w:val="00B56F87"/>
    <w:rsid w:val="00B7235F"/>
    <w:rsid w:val="00B81B0C"/>
    <w:rsid w:val="00B9621F"/>
    <w:rsid w:val="00BA709F"/>
    <w:rsid w:val="00BB0904"/>
    <w:rsid w:val="00BF7F80"/>
    <w:rsid w:val="00C006A9"/>
    <w:rsid w:val="00C166D2"/>
    <w:rsid w:val="00C3211E"/>
    <w:rsid w:val="00C819FC"/>
    <w:rsid w:val="00C83719"/>
    <w:rsid w:val="00C8606E"/>
    <w:rsid w:val="00CA0EAA"/>
    <w:rsid w:val="00CA72A0"/>
    <w:rsid w:val="00CC2781"/>
    <w:rsid w:val="00CC7EFA"/>
    <w:rsid w:val="00CD25C6"/>
    <w:rsid w:val="00CE59E7"/>
    <w:rsid w:val="00CF3209"/>
    <w:rsid w:val="00D013D0"/>
    <w:rsid w:val="00D0588C"/>
    <w:rsid w:val="00D22661"/>
    <w:rsid w:val="00D27C6F"/>
    <w:rsid w:val="00D32083"/>
    <w:rsid w:val="00D33C4C"/>
    <w:rsid w:val="00D370BD"/>
    <w:rsid w:val="00D43C5B"/>
    <w:rsid w:val="00D530A0"/>
    <w:rsid w:val="00D66B27"/>
    <w:rsid w:val="00D6707D"/>
    <w:rsid w:val="00D715AD"/>
    <w:rsid w:val="00D76B7D"/>
    <w:rsid w:val="00D92D9F"/>
    <w:rsid w:val="00DD71BC"/>
    <w:rsid w:val="00DE1CF3"/>
    <w:rsid w:val="00DF0D36"/>
    <w:rsid w:val="00DF10F4"/>
    <w:rsid w:val="00E03875"/>
    <w:rsid w:val="00E076BF"/>
    <w:rsid w:val="00E1154E"/>
    <w:rsid w:val="00E67AD6"/>
    <w:rsid w:val="00E7156E"/>
    <w:rsid w:val="00E77B83"/>
    <w:rsid w:val="00E863CA"/>
    <w:rsid w:val="00E94DB9"/>
    <w:rsid w:val="00EB32BA"/>
    <w:rsid w:val="00EC1704"/>
    <w:rsid w:val="00EC676A"/>
    <w:rsid w:val="00ED28BC"/>
    <w:rsid w:val="00ED2B67"/>
    <w:rsid w:val="00ED5A07"/>
    <w:rsid w:val="00EE2BA4"/>
    <w:rsid w:val="00EF19F7"/>
    <w:rsid w:val="00EF5C46"/>
    <w:rsid w:val="00F06C31"/>
    <w:rsid w:val="00F24C67"/>
    <w:rsid w:val="00F274E6"/>
    <w:rsid w:val="00F35B1F"/>
    <w:rsid w:val="00F5606A"/>
    <w:rsid w:val="00F65FA4"/>
    <w:rsid w:val="00F66425"/>
    <w:rsid w:val="00F710E2"/>
    <w:rsid w:val="00FA35D1"/>
    <w:rsid w:val="00FA7578"/>
    <w:rsid w:val="00FC0360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134</cp:revision>
  <dcterms:created xsi:type="dcterms:W3CDTF">2024-09-06T08:06:00Z</dcterms:created>
  <dcterms:modified xsi:type="dcterms:W3CDTF">2024-11-04T09:29:00Z</dcterms:modified>
</cp:coreProperties>
</file>